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0A" w:rsidRPr="00A90639" w:rsidRDefault="00E3760A" w:rsidP="00E3760A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kern w:val="36"/>
          <w:sz w:val="40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kern w:val="36"/>
          <w:sz w:val="40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-104775</wp:posOffset>
            </wp:positionV>
            <wp:extent cx="1047750" cy="1486535"/>
            <wp:effectExtent l="19050" t="0" r="0" b="0"/>
            <wp:wrapTight wrapText="bothSides">
              <wp:wrapPolygon edited="0">
                <wp:start x="-393" y="0"/>
                <wp:lineTo x="-393" y="21314"/>
                <wp:lineTo x="21600" y="21314"/>
                <wp:lineTo x="21600" y="0"/>
                <wp:lineTo x="-393" y="0"/>
              </wp:wrapPolygon>
            </wp:wrapTight>
            <wp:docPr id="1" name="Рисунок 1" descr="Будьте внимательны! ОРВИ и грипп!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дьте внимательны! ОРВИ и грипп!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8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639">
        <w:rPr>
          <w:rFonts w:ascii="Times New Roman" w:hAnsi="Times New Roman" w:cs="Times New Roman"/>
          <w:b/>
          <w:color w:val="FF0000"/>
          <w:kern w:val="36"/>
          <w:sz w:val="40"/>
          <w:szCs w:val="28"/>
          <w:lang w:eastAsia="ru-RU"/>
        </w:rPr>
        <w:t>Будьте внимательны! ОРВИ и грипп!</w:t>
      </w:r>
    </w:p>
    <w:p w:rsidR="00E3760A" w:rsidRPr="00A90639" w:rsidRDefault="00E3760A" w:rsidP="00E3760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b/>
          <w:i/>
          <w:iCs/>
          <w:color w:val="000080"/>
          <w:sz w:val="28"/>
          <w:szCs w:val="28"/>
          <w:u w:val="single"/>
          <w:lang w:eastAsia="ru-RU"/>
        </w:rPr>
        <w:t>Профилактика и лечение ОРВИ и гриппа</w:t>
      </w:r>
    </w:p>
    <w:p w:rsidR="00E3760A" w:rsidRPr="00A90639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Простудные заболевания (ОРВИ, ОРЗ) и грипп – это инфекционные заболевания, которые вызываются вирусами. Они отличаются друг от друга симптомами.</w:t>
      </w:r>
    </w:p>
    <w:p w:rsidR="00E3760A" w:rsidRPr="00A90639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ОРВИ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заболеваниях поражаются главным образом нос и глотка. К симптомам этих заболеваний можно отнести </w:t>
      </w:r>
      <w:r w:rsidRPr="00A906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насморк, слезящиеся глаза, слабость, головную боль, боли в горле и иногда легкий кашель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>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E3760A" w:rsidRPr="00A90639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>ри гриппозных инфекциях поражаются не только дыхательные пути, но и весь организм. Заболевание возникает внезапно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Это 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высокая температура, сопровождающаяся </w:t>
      </w:r>
      <w:proofErr w:type="gramStart"/>
      <w:r w:rsidRPr="00A90639">
        <w:rPr>
          <w:rFonts w:ascii="Times New Roman" w:hAnsi="Times New Roman" w:cs="Times New Roman"/>
          <w:sz w:val="28"/>
          <w:szCs w:val="28"/>
          <w:lang w:eastAsia="ru-RU"/>
        </w:rPr>
        <w:t>сильн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ым</w:t>
      </w:r>
      <w:proofErr w:type="gramEnd"/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E3760A" w:rsidRPr="00A90639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Грипп ослабляет организм и снижает сопротивляемость к другим болезням.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>воспаление ср</w:t>
      </w:r>
      <w:r>
        <w:rPr>
          <w:rFonts w:ascii="Times New Roman" w:hAnsi="Times New Roman" w:cs="Times New Roman"/>
          <w:sz w:val="28"/>
          <w:szCs w:val="28"/>
          <w:lang w:eastAsia="ru-RU"/>
        </w:rPr>
        <w:t>еднего уха, синусит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пневмонию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760A" w:rsidRPr="00A90639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Источником распространения вирусов при ОРВИ и гриппе является больной человек. Основной путь передачи – </w:t>
      </w:r>
      <w:r w:rsidRPr="00A9063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воздушно-капельный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. После исчезновения острых симптомов переболевший </w:t>
      </w:r>
      <w:r>
        <w:rPr>
          <w:rFonts w:ascii="Times New Roman" w:hAnsi="Times New Roman" w:cs="Times New Roman"/>
          <w:sz w:val="28"/>
          <w:szCs w:val="28"/>
          <w:lang w:eastAsia="ru-RU"/>
        </w:rPr>
        <w:t>человек</w:t>
      </w: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недели продолжает выделять вирусы и представляет опасность для окружающих.</w:t>
      </w:r>
    </w:p>
    <w:p w:rsidR="00E3760A" w:rsidRDefault="00E3760A" w:rsidP="00E3760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основе предрасположенности к простудным заболеваниям и гриппу лежит ослабление собственных защитных сил организма. </w:t>
      </w:r>
    </w:p>
    <w:p w:rsidR="00E3760A" w:rsidRPr="00A90639" w:rsidRDefault="00E3760A" w:rsidP="00E376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Особенно тщательно следует выполнять все меры предосторожности в отношении детей:</w:t>
      </w:r>
    </w:p>
    <w:p w:rsidR="00E3760A" w:rsidRPr="00A90639" w:rsidRDefault="00E3760A" w:rsidP="00E376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    нельзя пускать детей в семьи, где есть больные гриппом;</w:t>
      </w:r>
    </w:p>
    <w:p w:rsidR="00E3760A" w:rsidRPr="00A90639" w:rsidRDefault="00E3760A" w:rsidP="00E376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    в осенне-зимний период при повышении заболеваемости не следует водить детей в места большого скопления людей;</w:t>
      </w:r>
    </w:p>
    <w:p w:rsidR="00E3760A" w:rsidRPr="00A90639" w:rsidRDefault="00E3760A" w:rsidP="00E376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E3760A" w:rsidRPr="0020569D" w:rsidRDefault="00E3760A" w:rsidP="00E376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639">
        <w:rPr>
          <w:rFonts w:ascii="Times New Roman" w:hAnsi="Times New Roman" w:cs="Times New Roman"/>
          <w:sz w:val="28"/>
          <w:szCs w:val="28"/>
          <w:lang w:eastAsia="ru-RU"/>
        </w:rPr>
        <w:t>Ни в коем случае не лечите ребенка самостоятельно! 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D21E37" w:rsidRDefault="00D21E37"/>
    <w:sectPr w:rsidR="00D21E37" w:rsidSect="00E376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60A"/>
    <w:rsid w:val="001321A4"/>
    <w:rsid w:val="001519A2"/>
    <w:rsid w:val="00262189"/>
    <w:rsid w:val="00A13281"/>
    <w:rsid w:val="00D21E37"/>
    <w:rsid w:val="00DB0543"/>
    <w:rsid w:val="00E3760A"/>
    <w:rsid w:val="00F9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6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s78.detkin-club.ru/images/parents/images_533137a3a11c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2</cp:revision>
  <dcterms:created xsi:type="dcterms:W3CDTF">2014-10-30T04:21:00Z</dcterms:created>
  <dcterms:modified xsi:type="dcterms:W3CDTF">2014-10-30T04:21:00Z</dcterms:modified>
</cp:coreProperties>
</file>